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F8" w:rsidRPr="003C292C" w:rsidRDefault="007B4CF8" w:rsidP="007B4CF8">
      <w:pPr>
        <w:spacing w:after="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bCs/>
          <w:sz w:val="24"/>
          <w:szCs w:val="24"/>
        </w:rPr>
        <w:t>Programa de abastecimiento de municipios de 1.000 habitantes.</w:t>
      </w:r>
    </w:p>
    <w:p w:rsidR="008D7370" w:rsidRPr="003C292C" w:rsidRDefault="007B4CF8" w:rsidP="008D7370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Con el fin de evitar que las personas que viven en estos pequeños munic</w:t>
      </w:r>
      <w:r w:rsidR="008D7370" w:rsidRPr="003C292C">
        <w:rPr>
          <w:rFonts w:asciiTheme="majorHAnsi" w:eastAsia="Calibri" w:hAnsiTheme="majorHAnsi" w:cstheme="majorHAnsi"/>
          <w:sz w:val="24"/>
          <w:szCs w:val="24"/>
        </w:rPr>
        <w:t>ipios, se desplacen a los municipios de cabecera para realizar la compra de los productos de primera necesidad, y con el fin de que no</w:t>
      </w:r>
      <w:r w:rsidRPr="003C292C">
        <w:rPr>
          <w:rFonts w:asciiTheme="majorHAnsi" w:eastAsia="Calibri" w:hAnsiTheme="majorHAnsi" w:cstheme="majorHAnsi"/>
          <w:sz w:val="24"/>
          <w:szCs w:val="24"/>
        </w:rPr>
        <w:t xml:space="preserve"> tengan que romper el </w:t>
      </w:r>
      <w:r w:rsidR="008D7370" w:rsidRPr="003C292C">
        <w:rPr>
          <w:rFonts w:asciiTheme="majorHAnsi" w:eastAsia="Calibri" w:hAnsiTheme="majorHAnsi" w:cstheme="majorHAnsi"/>
          <w:sz w:val="24"/>
          <w:szCs w:val="24"/>
        </w:rPr>
        <w:t>confinamiento y</w:t>
      </w:r>
      <w:r w:rsidRPr="003C292C">
        <w:rPr>
          <w:rFonts w:asciiTheme="majorHAnsi" w:eastAsia="Calibri" w:hAnsiTheme="majorHAnsi" w:cstheme="majorHAnsi"/>
          <w:sz w:val="24"/>
          <w:szCs w:val="24"/>
        </w:rPr>
        <w:t xml:space="preserve"> por otro lado no dejarles desabastecidos principalmente de productos frescos se trata de organizar el traslado de productos con las mayores garantías. Para ello nos hemos puesto en contacto con</w:t>
      </w:r>
      <w:r w:rsidR="008D7370" w:rsidRPr="003C292C">
        <w:rPr>
          <w:rFonts w:asciiTheme="majorHAnsi" w:eastAsia="Calibri" w:hAnsiTheme="majorHAnsi" w:cstheme="majorHAnsi"/>
          <w:sz w:val="24"/>
          <w:szCs w:val="24"/>
        </w:rPr>
        <w:t xml:space="preserve"> diferentes tiendas de los municipios de cabecera donde se pueden realizar los pedidos, algunos establecimientos sirven a domicilio y otros preparan el pedido para ser retirado posteriormente en tienda.</w:t>
      </w:r>
    </w:p>
    <w:p w:rsidR="003C292C" w:rsidRDefault="003C292C" w:rsidP="008D7370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470116" w:rsidRPr="003C292C" w:rsidRDefault="00470116" w:rsidP="008D7370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Preguntar en cada establecimiento el servicio que ofrecen.</w:t>
      </w:r>
    </w:p>
    <w:p w:rsidR="008D7370" w:rsidRPr="003C292C" w:rsidRDefault="008D7370" w:rsidP="008D7370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8D7370" w:rsidRPr="003C292C" w:rsidRDefault="008D7370" w:rsidP="008D7370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BUITRAGO DEL LOZOYA</w:t>
      </w:r>
    </w:p>
    <w:p w:rsidR="008D7370" w:rsidRPr="003C292C" w:rsidRDefault="008D7370" w:rsidP="008D73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Supermercado SIMPLY</w:t>
      </w:r>
    </w:p>
    <w:p w:rsidR="008D7370" w:rsidRPr="003C292C" w:rsidRDefault="008D7370" w:rsidP="008D7370">
      <w:pPr>
        <w:spacing w:after="0" w:line="240" w:lineRule="auto"/>
        <w:ind w:left="708" w:firstLine="1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918680825</w:t>
      </w:r>
    </w:p>
    <w:p w:rsidR="008D7370" w:rsidRPr="003C292C" w:rsidRDefault="008D7370" w:rsidP="008D7370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Correo:</w:t>
      </w:r>
      <w:r w:rsidRPr="003C292C">
        <w:rPr>
          <w:rFonts w:asciiTheme="majorHAnsi" w:hAnsiTheme="majorHAnsi" w:cstheme="majorHAnsi"/>
          <w:sz w:val="24"/>
          <w:szCs w:val="24"/>
        </w:rPr>
        <w:t xml:space="preserve"> </w:t>
      </w:r>
      <w:hyperlink r:id="rId5" w:history="1">
        <w:r w:rsidRPr="003C292C">
          <w:rPr>
            <w:rStyle w:val="Hipervnculo"/>
            <w:rFonts w:asciiTheme="majorHAnsi" w:eastAsia="Calibri" w:hAnsiTheme="majorHAnsi" w:cstheme="majorHAnsi"/>
            <w:sz w:val="24"/>
            <w:szCs w:val="24"/>
          </w:rPr>
          <w:t>ricardoartigez@gmail.com</w:t>
        </w:r>
      </w:hyperlink>
    </w:p>
    <w:p w:rsidR="008D7370" w:rsidRPr="003C292C" w:rsidRDefault="008D7370" w:rsidP="008D73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Frutas Fausto: 918681337</w:t>
      </w:r>
    </w:p>
    <w:p w:rsidR="008D7370" w:rsidRPr="003C292C" w:rsidRDefault="008D7370" w:rsidP="008D73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Frutas Isidoro: 918680902</w:t>
      </w:r>
    </w:p>
    <w:p w:rsidR="008D7370" w:rsidRPr="003C292C" w:rsidRDefault="008D7370" w:rsidP="008D73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Coviran: 918680711</w:t>
      </w:r>
    </w:p>
    <w:p w:rsidR="008D7370" w:rsidRPr="003C292C" w:rsidRDefault="008D7370" w:rsidP="008D7370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8D7370" w:rsidRPr="003C292C" w:rsidRDefault="008D7370" w:rsidP="008D7370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TORRELAGUNA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Supermercado SPAR-Carniceria Teresa Benito</w:t>
      </w:r>
    </w:p>
    <w:p w:rsidR="008D7370" w:rsidRPr="003C292C" w:rsidRDefault="008D7370" w:rsidP="008D7370">
      <w:pPr>
        <w:spacing w:after="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609453056-918431674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Artesanos GABYMAR (comida recién hecha)</w:t>
      </w:r>
    </w:p>
    <w:p w:rsidR="007B4CF8" w:rsidRPr="003C292C" w:rsidRDefault="008D7370" w:rsidP="008D7370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678376018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Hortalizas Malacuera</w:t>
      </w:r>
    </w:p>
    <w:p w:rsidR="008D7370" w:rsidRPr="003C292C" w:rsidRDefault="008D7370" w:rsidP="008D7370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602112972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Fruteria Liliya</w:t>
      </w:r>
    </w:p>
    <w:p w:rsidR="008D7370" w:rsidRPr="003C292C" w:rsidRDefault="008D7370" w:rsidP="008D7370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910576684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Pizzeria Amore per la Pizza</w:t>
      </w:r>
    </w:p>
    <w:p w:rsidR="008D7370" w:rsidRPr="003C292C" w:rsidRDefault="008D7370" w:rsidP="008D7370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661688362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Bar del Hogar del Jubiliado (Comida recién hecha)</w:t>
      </w:r>
    </w:p>
    <w:p w:rsidR="008D7370" w:rsidRPr="003C292C" w:rsidRDefault="008D7370" w:rsidP="008D7370">
      <w:pPr>
        <w:spacing w:after="0" w:line="240" w:lineRule="auto"/>
        <w:ind w:left="12"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678376018</w:t>
      </w:r>
    </w:p>
    <w:p w:rsidR="008D7370" w:rsidRPr="003C292C" w:rsidRDefault="008D7370" w:rsidP="008D73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Supermercado INSOL (La Paquita)</w:t>
      </w:r>
    </w:p>
    <w:p w:rsidR="00470116" w:rsidRPr="003C292C" w:rsidRDefault="008D7370" w:rsidP="00470116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Telefono: 918430202</w:t>
      </w:r>
    </w:p>
    <w:p w:rsidR="00470116" w:rsidRPr="003C292C" w:rsidRDefault="00470116" w:rsidP="008D7370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470116" w:rsidRPr="003C292C" w:rsidRDefault="00470116" w:rsidP="008D7370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86175">
        <w:rPr>
          <w:rFonts w:asciiTheme="majorHAnsi" w:eastAsia="Calibri" w:hAnsiTheme="majorHAnsi" w:cstheme="majorHAnsi"/>
          <w:b/>
          <w:sz w:val="24"/>
          <w:szCs w:val="24"/>
        </w:rPr>
        <w:t>RASCAFRIA</w:t>
      </w:r>
    </w:p>
    <w:p w:rsidR="00470116" w:rsidRPr="003C292C" w:rsidRDefault="00470116" w:rsidP="004701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 xml:space="preserve">Spar- Noelia </w:t>
      </w:r>
    </w:p>
    <w:p w:rsidR="00470116" w:rsidRPr="003C292C" w:rsidRDefault="00470116" w:rsidP="00470116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 xml:space="preserve"> Telefono:636409573</w:t>
      </w:r>
    </w:p>
    <w:p w:rsidR="00470116" w:rsidRPr="003C292C" w:rsidRDefault="00470116" w:rsidP="004701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 xml:space="preserve">Mirasierra </w:t>
      </w:r>
    </w:p>
    <w:p w:rsidR="00470116" w:rsidRPr="003C292C" w:rsidRDefault="00470116" w:rsidP="00470116">
      <w:pPr>
        <w:pStyle w:val="Prrafodelista"/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Víctor 610785599</w:t>
      </w:r>
    </w:p>
    <w:p w:rsidR="00470116" w:rsidRPr="003C292C" w:rsidRDefault="00470116" w:rsidP="004701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 xml:space="preserve">Coviran  Javier </w:t>
      </w:r>
    </w:p>
    <w:p w:rsidR="00470116" w:rsidRPr="003C292C" w:rsidRDefault="00470116" w:rsidP="00470116">
      <w:pPr>
        <w:pStyle w:val="Prrafodelista"/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650628805</w:t>
      </w:r>
    </w:p>
    <w:p w:rsidR="00470116" w:rsidRPr="003C292C" w:rsidRDefault="00046021" w:rsidP="004701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Frutas Paco</w:t>
      </w:r>
      <w:r w:rsidR="00470116" w:rsidRPr="003C292C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470116" w:rsidRDefault="00470116" w:rsidP="000C67CC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679423922</w:t>
      </w:r>
      <w:r w:rsidRPr="003C292C">
        <w:rPr>
          <w:rFonts w:asciiTheme="majorHAnsi" w:eastAsia="Calibri" w:hAnsiTheme="majorHAnsi" w:cstheme="majorHAnsi"/>
          <w:sz w:val="24"/>
          <w:szCs w:val="24"/>
        </w:rPr>
        <w:tab/>
      </w:r>
    </w:p>
    <w:p w:rsidR="00516282" w:rsidRDefault="00516282" w:rsidP="0051628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Panaderia de Rascafria</w:t>
      </w:r>
    </w:p>
    <w:p w:rsidR="00516282" w:rsidRPr="00516282" w:rsidRDefault="00516282" w:rsidP="00516282">
      <w:pPr>
        <w:pStyle w:val="Prrafodelista"/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Tel</w:t>
      </w:r>
      <w:r w:rsidR="002634F0">
        <w:rPr>
          <w:rFonts w:asciiTheme="majorHAnsi" w:eastAsia="Calibri" w:hAnsiTheme="majorHAnsi" w:cstheme="majorHAnsi"/>
          <w:sz w:val="24"/>
          <w:szCs w:val="24"/>
        </w:rPr>
        <w:t>é</w:t>
      </w:r>
      <w:r>
        <w:rPr>
          <w:rFonts w:asciiTheme="majorHAnsi" w:eastAsia="Calibri" w:hAnsiTheme="majorHAnsi" w:cstheme="majorHAnsi"/>
          <w:sz w:val="24"/>
          <w:szCs w:val="24"/>
        </w:rPr>
        <w:t>fono:629950588</w:t>
      </w:r>
    </w:p>
    <w:p w:rsidR="00F86175" w:rsidRDefault="00F86175" w:rsidP="001A4749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F86175" w:rsidRDefault="00F86175" w:rsidP="001A4749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8D7370" w:rsidRPr="003C292C" w:rsidRDefault="001A4749" w:rsidP="001A4749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LOZOYUELA</w:t>
      </w:r>
    </w:p>
    <w:p w:rsidR="001A4749" w:rsidRPr="003C292C" w:rsidRDefault="001A4749" w:rsidP="000C67C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Pescadería a domicilio Francisco Álvarez</w:t>
      </w:r>
    </w:p>
    <w:p w:rsidR="001A4749" w:rsidRDefault="001A4749" w:rsidP="000C67CC">
      <w:pPr>
        <w:pStyle w:val="Prrafodelista"/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</w:t>
      </w:r>
      <w:r w:rsidR="002634F0">
        <w:rPr>
          <w:rFonts w:asciiTheme="majorHAnsi" w:eastAsia="Calibri" w:hAnsiTheme="majorHAnsi" w:cstheme="majorHAnsi"/>
          <w:sz w:val="24"/>
          <w:szCs w:val="24"/>
        </w:rPr>
        <w:t>é</w:t>
      </w:r>
      <w:r w:rsidRPr="003C292C">
        <w:rPr>
          <w:rFonts w:asciiTheme="majorHAnsi" w:eastAsia="Calibri" w:hAnsiTheme="majorHAnsi" w:cstheme="majorHAnsi"/>
          <w:sz w:val="24"/>
          <w:szCs w:val="24"/>
        </w:rPr>
        <w:t>fono. -918694799</w:t>
      </w:r>
    </w:p>
    <w:p w:rsidR="00447668" w:rsidRDefault="00447668" w:rsidP="004476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Fruteria</w:t>
      </w:r>
    </w:p>
    <w:p w:rsidR="00447668" w:rsidRPr="00447668" w:rsidRDefault="00447668" w:rsidP="00447668">
      <w:pPr>
        <w:pStyle w:val="Prrafodelista"/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Telefono: 605984415</w:t>
      </w:r>
    </w:p>
    <w:p w:rsidR="001A4749" w:rsidRPr="003C292C" w:rsidRDefault="001A4749" w:rsidP="001A4749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LA CABRERA</w:t>
      </w:r>
    </w:p>
    <w:p w:rsidR="001A4749" w:rsidRPr="003C292C" w:rsidRDefault="001A4749" w:rsidP="000C67C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Pescadería a domicilio Francisco Álvarez</w:t>
      </w:r>
    </w:p>
    <w:p w:rsidR="001A4749" w:rsidRDefault="001A4749" w:rsidP="000C67CC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Tel</w:t>
      </w:r>
      <w:r w:rsidR="002634F0">
        <w:rPr>
          <w:rFonts w:asciiTheme="majorHAnsi" w:eastAsia="Calibri" w:hAnsiTheme="majorHAnsi" w:cstheme="majorHAnsi"/>
          <w:sz w:val="24"/>
          <w:szCs w:val="24"/>
        </w:rPr>
        <w:t>é</w:t>
      </w:r>
      <w:r w:rsidRPr="003C292C">
        <w:rPr>
          <w:rFonts w:asciiTheme="majorHAnsi" w:eastAsia="Calibri" w:hAnsiTheme="majorHAnsi" w:cstheme="majorHAnsi"/>
          <w:sz w:val="24"/>
          <w:szCs w:val="24"/>
        </w:rPr>
        <w:t>fono. 919196976</w:t>
      </w:r>
    </w:p>
    <w:p w:rsidR="00DC0865" w:rsidRPr="00DC0865" w:rsidRDefault="00DC0865" w:rsidP="00DC0865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DC0865">
        <w:rPr>
          <w:rFonts w:asciiTheme="majorHAnsi" w:eastAsia="Calibri" w:hAnsiTheme="majorHAnsi" w:cstheme="majorHAnsi"/>
          <w:b/>
          <w:sz w:val="24"/>
          <w:szCs w:val="24"/>
        </w:rPr>
        <w:t>SOMOSIERRA</w:t>
      </w:r>
    </w:p>
    <w:p w:rsidR="00DC0865" w:rsidRPr="00DC0865" w:rsidRDefault="00DC0865" w:rsidP="00DC086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Supermercado.-</w:t>
      </w:r>
      <w:r w:rsidRPr="00DC0865">
        <w:rPr>
          <w:rFonts w:asciiTheme="majorHAnsi" w:eastAsia="Calibri" w:hAnsiTheme="majorHAnsi" w:cstheme="majorHAnsi"/>
          <w:sz w:val="24"/>
          <w:szCs w:val="24"/>
        </w:rPr>
        <w:t>Alfonso Cerezo y el teléfono 91 869 92 48</w:t>
      </w:r>
    </w:p>
    <w:p w:rsidR="00DC0865" w:rsidRPr="003C292C" w:rsidRDefault="00DC0865" w:rsidP="00DC086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B3786" w:rsidRPr="003C292C" w:rsidRDefault="005B3786" w:rsidP="005B378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VALDEPIELAGOS</w:t>
      </w:r>
    </w:p>
    <w:p w:rsidR="005B3786" w:rsidRPr="003C292C" w:rsidRDefault="005B3786" w:rsidP="000460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AUTOSERVICIO ARACELI</w:t>
      </w:r>
    </w:p>
    <w:p w:rsidR="005B3786" w:rsidRPr="003C292C" w:rsidRDefault="005B3786" w:rsidP="00046021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C/ CUBILLO, 1</w:t>
      </w:r>
    </w:p>
    <w:p w:rsidR="005B3786" w:rsidRPr="003C292C" w:rsidRDefault="005B3786" w:rsidP="00046021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Tfno.  649 51 04 06</w:t>
      </w:r>
    </w:p>
    <w:p w:rsidR="005B3786" w:rsidRPr="003C292C" w:rsidRDefault="005B3786" w:rsidP="005B3786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B3786" w:rsidRPr="003C292C" w:rsidRDefault="005B3786" w:rsidP="000460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CARNICERIA Y AUTOSERVICIO PASCUAL</w:t>
      </w:r>
    </w:p>
    <w:p w:rsidR="005B3786" w:rsidRPr="003C292C" w:rsidRDefault="005B3786" w:rsidP="00046021">
      <w:pPr>
        <w:spacing w:after="0" w:line="240" w:lineRule="auto"/>
        <w:ind w:left="12"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C/ MESONES, 9</w:t>
      </w:r>
    </w:p>
    <w:p w:rsidR="005B3786" w:rsidRPr="003C292C" w:rsidRDefault="005B3786" w:rsidP="00046021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Tfno.  918 416 199</w:t>
      </w:r>
    </w:p>
    <w:p w:rsidR="005B3786" w:rsidRPr="003C292C" w:rsidRDefault="005B3786" w:rsidP="005B3786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B3786" w:rsidRPr="003C292C" w:rsidRDefault="005B3786" w:rsidP="0004602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SUPERMERCADO UDACO</w:t>
      </w:r>
    </w:p>
    <w:p w:rsidR="005B3786" w:rsidRPr="003C292C" w:rsidRDefault="005B3786" w:rsidP="00046021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C/ PARRAS, 3</w:t>
      </w:r>
    </w:p>
    <w:p w:rsidR="000D7678" w:rsidRPr="003C292C" w:rsidRDefault="005B3786" w:rsidP="00046021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C292C">
        <w:rPr>
          <w:rFonts w:asciiTheme="majorHAnsi" w:eastAsia="Calibri" w:hAnsiTheme="majorHAnsi" w:cstheme="majorHAnsi"/>
          <w:sz w:val="24"/>
          <w:szCs w:val="24"/>
        </w:rPr>
        <w:t>Tfno.: 918 416 098</w:t>
      </w:r>
    </w:p>
    <w:p w:rsidR="00447668" w:rsidRDefault="00447668" w:rsidP="00447668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:rsidR="00447668" w:rsidRDefault="00683781" w:rsidP="00447668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Calibri" w:hAnsiTheme="majorHAnsi" w:cstheme="majorHAnsi"/>
          <w:b/>
          <w:sz w:val="24"/>
          <w:szCs w:val="24"/>
        </w:rPr>
        <w:t>FRESNO DEL TOROTE</w:t>
      </w:r>
    </w:p>
    <w:p w:rsidR="00683781" w:rsidRPr="00683781" w:rsidRDefault="00683781" w:rsidP="00447668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3C292C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Entrega en el </w:t>
      </w:r>
      <w:r w:rsidRPr="00683781">
        <w:rPr>
          <w:rFonts w:asciiTheme="majorHAnsi" w:eastAsia="Times New Roman" w:hAnsiTheme="majorHAnsi" w:cstheme="majorHAnsi"/>
          <w:sz w:val="24"/>
          <w:szCs w:val="24"/>
          <w:lang w:eastAsia="es-ES"/>
        </w:rPr>
        <w:t>Centro Socio Comercial</w:t>
      </w:r>
    </w:p>
    <w:p w:rsidR="00683781" w:rsidRPr="00683781" w:rsidRDefault="00683781" w:rsidP="006837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683781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s-ES"/>
        </w:rPr>
        <w:t>Avenida de los Prados 1</w:t>
      </w:r>
    </w:p>
    <w:p w:rsidR="00683781" w:rsidRPr="00683781" w:rsidRDefault="00286EDF" w:rsidP="006837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ES"/>
        </w:rPr>
        <w:t>28815 Serracines, P</w:t>
      </w:r>
      <w:r w:rsidR="00683781" w:rsidRPr="00683781">
        <w:rPr>
          <w:rFonts w:asciiTheme="majorHAnsi" w:eastAsia="Times New Roman" w:hAnsiTheme="majorHAnsi" w:cstheme="majorHAnsi"/>
          <w:sz w:val="24"/>
          <w:szCs w:val="24"/>
          <w:lang w:eastAsia="es-ES"/>
        </w:rPr>
        <w:t>edanía de Fresno de Torote</w:t>
      </w:r>
    </w:p>
    <w:p w:rsidR="00683781" w:rsidRPr="003C292C" w:rsidRDefault="00683781" w:rsidP="006837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683781">
        <w:rPr>
          <w:rFonts w:asciiTheme="majorHAnsi" w:eastAsia="Times New Roman" w:hAnsiTheme="majorHAnsi" w:cstheme="majorHAnsi"/>
          <w:sz w:val="24"/>
          <w:szCs w:val="24"/>
          <w:lang w:eastAsia="es-ES"/>
        </w:rPr>
        <w:t>Tlfno. 918791550, 610077110</w:t>
      </w:r>
    </w:p>
    <w:p w:rsidR="00191E2F" w:rsidRPr="003C292C" w:rsidRDefault="00191E2F" w:rsidP="006837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191E2F" w:rsidRPr="00F86175" w:rsidRDefault="00F86175" w:rsidP="0068378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VALDEAVERO</w:t>
      </w:r>
    </w:p>
    <w:p w:rsidR="00191E2F" w:rsidRPr="00191E2F" w:rsidRDefault="00191E2F" w:rsidP="00191E2F">
      <w:pPr>
        <w:spacing w:after="0" w:line="240" w:lineRule="auto"/>
        <w:rPr>
          <w:rFonts w:asciiTheme="majorHAnsi" w:eastAsia="Calibri" w:hAnsiTheme="majorHAnsi" w:cstheme="majorHAnsi"/>
          <w:color w:val="1F497D"/>
          <w:sz w:val="24"/>
          <w:szCs w:val="24"/>
        </w:rPr>
      </w:pPr>
      <w:r w:rsidRPr="00191E2F">
        <w:rPr>
          <w:rFonts w:asciiTheme="majorHAnsi" w:eastAsia="Calibri" w:hAnsiTheme="majorHAnsi" w:cstheme="majorHAnsi"/>
          <w:color w:val="1F497D"/>
          <w:sz w:val="24"/>
          <w:szCs w:val="24"/>
        </w:rPr>
        <w:t>EN EL MUNICIPIO DE VALDEAVERO QUE DEDICAN LAS TARDES A SERVIR PEDIDOS A DOMICILIO:</w:t>
      </w:r>
    </w:p>
    <w:p w:rsidR="00191E2F" w:rsidRPr="00516282" w:rsidRDefault="00191E2F" w:rsidP="00516282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  <w:r w:rsidRPr="00516282"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  <w:t>CARNICERÍA VALDEAVERO (Plaza de España) Tfno. 642 81 01 12</w:t>
      </w:r>
    </w:p>
    <w:p w:rsidR="00683781" w:rsidRDefault="00191E2F" w:rsidP="000D7678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  <w:r w:rsidRPr="00516282"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  <w:t>FRUTERÍA KEAI (Plaza Víctimas del Terrorismo) Tfno. 634 90 25 33</w:t>
      </w:r>
    </w:p>
    <w:p w:rsidR="00516282" w:rsidRDefault="00516282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7B0B23" w:rsidRDefault="007B0B23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7B0B23" w:rsidRDefault="007B0B23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7B0B23" w:rsidRDefault="007B0B23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7B0B23" w:rsidRDefault="007B0B23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7B0B23" w:rsidRDefault="007B0B23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7B0B23" w:rsidRPr="00516282" w:rsidRDefault="007B0B23" w:rsidP="00516282">
      <w:pPr>
        <w:pStyle w:val="Prrafodelista"/>
        <w:spacing w:after="0" w:line="240" w:lineRule="auto"/>
        <w:rPr>
          <w:rFonts w:asciiTheme="majorHAnsi" w:eastAsia="Calibri" w:hAnsiTheme="majorHAnsi" w:cstheme="majorHAnsi"/>
          <w:b/>
          <w:bCs/>
          <w:color w:val="1F497D"/>
          <w:sz w:val="24"/>
          <w:szCs w:val="24"/>
        </w:rPr>
      </w:pPr>
    </w:p>
    <w:p w:rsidR="001331E6" w:rsidRPr="001331E6" w:rsidRDefault="00F86175" w:rsidP="001331E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lastRenderedPageBreak/>
        <w:t>VILLAMANTILLA</w:t>
      </w:r>
      <w:r w:rsidR="001331E6" w:rsidRPr="001331E6">
        <w:rPr>
          <w:rFonts w:asciiTheme="majorHAnsi" w:eastAsia="Times New Roman" w:hAnsiTheme="majorHAnsi" w:cstheme="majorHAnsi"/>
          <w:sz w:val="24"/>
          <w:szCs w:val="24"/>
          <w:lang w:eastAsia="es-ES"/>
        </w:rPr>
        <w:br/>
        <w:t xml:space="preserve">Tanto el Autoservicio el Granero como la Panadería SFIZZIO, ya están dando este servicio. </w:t>
      </w:r>
    </w:p>
    <w:p w:rsidR="001331E6" w:rsidRPr="001331E6" w:rsidRDefault="001331E6" w:rsidP="001331E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1331E6" w:rsidRPr="00461D50" w:rsidRDefault="001331E6" w:rsidP="00461D5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461D50">
        <w:rPr>
          <w:rFonts w:asciiTheme="majorHAnsi" w:eastAsia="Times New Roman" w:hAnsiTheme="majorHAnsi" w:cstheme="majorHAnsi"/>
          <w:b/>
          <w:bCs/>
          <w:sz w:val="24"/>
          <w:szCs w:val="24"/>
          <w:lang w:eastAsia="es-ES"/>
        </w:rPr>
        <w:t>Autoservicio El Granero</w:t>
      </w:r>
      <w:r w:rsidRPr="00461D50">
        <w:rPr>
          <w:rFonts w:asciiTheme="majorHAnsi" w:eastAsia="Times New Roman" w:hAnsiTheme="majorHAnsi" w:cstheme="majorHAnsi"/>
          <w:sz w:val="24"/>
          <w:szCs w:val="24"/>
          <w:lang w:eastAsia="es-ES"/>
        </w:rPr>
        <w:t>: </w:t>
      </w:r>
    </w:p>
    <w:p w:rsidR="001331E6" w:rsidRPr="001331E6" w:rsidRDefault="001331E6" w:rsidP="00461D50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1331E6">
        <w:rPr>
          <w:rFonts w:asciiTheme="majorHAnsi" w:eastAsia="Times New Roman" w:hAnsiTheme="majorHAnsi" w:cstheme="majorHAnsi"/>
          <w:sz w:val="24"/>
          <w:szCs w:val="24"/>
          <w:lang w:eastAsia="es-ES"/>
        </w:rPr>
        <w:t>ABIERTOS DE 9:30 A 14 HORAS.*: 918137116.</w:t>
      </w:r>
    </w:p>
    <w:p w:rsidR="001331E6" w:rsidRPr="001331E6" w:rsidRDefault="001331E6" w:rsidP="00461D50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1331E6">
        <w:rPr>
          <w:rFonts w:asciiTheme="majorHAnsi" w:eastAsia="Times New Roman" w:hAnsiTheme="majorHAnsi" w:cstheme="majorHAnsi"/>
          <w:sz w:val="24"/>
          <w:szCs w:val="24"/>
          <w:lang w:eastAsia="es-ES"/>
        </w:rPr>
        <w:t>Calle ANTONINO Rofazza nº 2 .- Villamantilla</w:t>
      </w:r>
    </w:p>
    <w:p w:rsidR="00447668" w:rsidRDefault="00461D50" w:rsidP="007B0B23">
      <w:pPr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ES"/>
        </w:rPr>
        <w:t>S</w:t>
      </w:r>
      <w:r w:rsidR="001331E6" w:rsidRPr="001331E6">
        <w:rPr>
          <w:rFonts w:asciiTheme="majorHAnsi" w:eastAsia="Times New Roman" w:hAnsiTheme="majorHAnsi" w:cstheme="majorHAnsi"/>
          <w:sz w:val="24"/>
          <w:szCs w:val="24"/>
          <w:lang w:eastAsia="es-ES"/>
        </w:rPr>
        <w:t>i hay alguna persona mayor o situación de dependencia sola en casa, no duden en llamarles y les llevan la compra a su domicilio de forma gratuita: 918137116.</w:t>
      </w:r>
      <w:bookmarkStart w:id="0" w:name="_GoBack"/>
      <w:bookmarkEnd w:id="0"/>
    </w:p>
    <w:p w:rsidR="00447668" w:rsidRPr="001331E6" w:rsidRDefault="00447668" w:rsidP="00447668">
      <w:pPr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1331E6" w:rsidRPr="00461D50" w:rsidRDefault="001331E6" w:rsidP="00461D50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461D50">
        <w:rPr>
          <w:rFonts w:asciiTheme="majorHAnsi" w:eastAsia="Times New Roman" w:hAnsiTheme="majorHAnsi" w:cstheme="majorHAnsi"/>
          <w:b/>
          <w:bCs/>
          <w:sz w:val="24"/>
          <w:szCs w:val="24"/>
          <w:lang w:eastAsia="es-ES"/>
        </w:rPr>
        <w:t>PANADERÍA SFIZZIO</w:t>
      </w:r>
      <w:r w:rsidRPr="00461D50">
        <w:rPr>
          <w:rFonts w:asciiTheme="majorHAnsi" w:eastAsia="Times New Roman" w:hAnsiTheme="majorHAnsi" w:cstheme="majorHAnsi"/>
          <w:sz w:val="24"/>
          <w:szCs w:val="24"/>
          <w:lang w:eastAsia="es-ES"/>
        </w:rPr>
        <w:t>: </w:t>
      </w:r>
    </w:p>
    <w:p w:rsidR="001331E6" w:rsidRPr="001331E6" w:rsidRDefault="001331E6" w:rsidP="00461D50">
      <w:pPr>
        <w:spacing w:after="0" w:line="240" w:lineRule="auto"/>
        <w:ind w:left="12" w:firstLine="708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1331E6">
        <w:rPr>
          <w:rFonts w:asciiTheme="majorHAnsi" w:eastAsia="Times New Roman" w:hAnsiTheme="majorHAnsi" w:cstheme="majorHAnsi"/>
          <w:sz w:val="24"/>
          <w:szCs w:val="24"/>
          <w:lang w:eastAsia="es-ES"/>
        </w:rPr>
        <w:t>Horario de 9:00 a 13:00. Teléfono: 661957791. </w:t>
      </w:r>
    </w:p>
    <w:p w:rsidR="001331E6" w:rsidRPr="001331E6" w:rsidRDefault="001331E6" w:rsidP="00461D50">
      <w:pPr>
        <w:spacing w:after="0" w:line="240" w:lineRule="auto"/>
        <w:ind w:firstLine="708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1331E6">
        <w:rPr>
          <w:rFonts w:asciiTheme="majorHAnsi" w:eastAsia="Times New Roman" w:hAnsiTheme="majorHAnsi" w:cstheme="majorHAnsi"/>
          <w:sz w:val="24"/>
          <w:szCs w:val="24"/>
          <w:lang w:eastAsia="es-ES"/>
        </w:rPr>
        <w:t>Calle ANTONINO Rofazza nº 7.- Villamantilla</w:t>
      </w:r>
    </w:p>
    <w:p w:rsidR="00683781" w:rsidRDefault="001331E6" w:rsidP="001331E6">
      <w:pPr>
        <w:rPr>
          <w:rFonts w:ascii="Calibri" w:eastAsia="Calibri" w:hAnsi="Calibri" w:cs="Calibri"/>
        </w:rPr>
      </w:pPr>
      <w:r w:rsidRPr="003C292C">
        <w:rPr>
          <w:rFonts w:asciiTheme="majorHAnsi" w:eastAsia="Times New Roman" w:hAnsiTheme="majorHAnsi" w:cstheme="majorHAnsi"/>
          <w:sz w:val="24"/>
          <w:szCs w:val="24"/>
          <w:lang w:eastAsia="es-ES"/>
        </w:rPr>
        <w:t>Llevan productos de panadería y otros productos de alimentación a domicilio. </w:t>
      </w: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Default="00683781" w:rsidP="000D7678">
      <w:pPr>
        <w:rPr>
          <w:rFonts w:ascii="Calibri" w:eastAsia="Calibri" w:hAnsi="Calibri" w:cs="Calibri"/>
        </w:rPr>
      </w:pPr>
    </w:p>
    <w:p w:rsidR="00683781" w:rsidRPr="000D7678" w:rsidRDefault="00683781" w:rsidP="000D7678">
      <w:pPr>
        <w:rPr>
          <w:rFonts w:ascii="Calibri" w:eastAsia="Calibri" w:hAnsi="Calibri" w:cs="Calibri"/>
        </w:rPr>
      </w:pPr>
    </w:p>
    <w:p w:rsidR="000D7678" w:rsidRDefault="000D7678" w:rsidP="000D7678">
      <w:pPr>
        <w:rPr>
          <w:rFonts w:ascii="Calibri" w:eastAsia="Calibri" w:hAnsi="Calibri" w:cs="Calibri"/>
        </w:rPr>
      </w:pPr>
    </w:p>
    <w:p w:rsidR="000D7678" w:rsidRPr="000D7678" w:rsidRDefault="000D7678" w:rsidP="000D7678">
      <w:pPr>
        <w:rPr>
          <w:rFonts w:ascii="Calibri" w:eastAsia="Calibri" w:hAnsi="Calibri" w:cs="Calibri"/>
          <w:b/>
        </w:rPr>
      </w:pPr>
      <w:r w:rsidRPr="000D7678">
        <w:rPr>
          <w:rFonts w:ascii="Calibri" w:eastAsia="Calibri" w:hAnsi="Calibri" w:cs="Calibri"/>
          <w:b/>
        </w:rPr>
        <w:t>En el caso de que Carrefour pudiese distribuirlo ruta recomendada de reparto</w:t>
      </w:r>
    </w:p>
    <w:p w:rsidR="000D7678" w:rsidRPr="000D7678" w:rsidRDefault="000D7678" w:rsidP="000D7678">
      <w:pPr>
        <w:rPr>
          <w:rFonts w:ascii="Calibri" w:eastAsia="Calibri" w:hAnsi="Calibri" w:cs="Calibri"/>
          <w:b/>
        </w:rPr>
      </w:pPr>
      <w:r w:rsidRPr="000D7678">
        <w:rPr>
          <w:rFonts w:ascii="Calibri" w:eastAsia="Calibri" w:hAnsi="Calibri" w:cs="Calibri"/>
          <w:b/>
        </w:rPr>
        <w:t>Posibilidad de hacer una encuesta entre los vecinos sobre:</w:t>
      </w:r>
    </w:p>
    <w:p w:rsidR="000D7678" w:rsidRPr="000D7678" w:rsidRDefault="000D7678" w:rsidP="000D7678">
      <w:pPr>
        <w:rPr>
          <w:rFonts w:ascii="Calibri" w:eastAsia="Calibri" w:hAnsi="Calibri" w:cs="Calibri"/>
          <w:b/>
        </w:rPr>
      </w:pPr>
      <w:r w:rsidRPr="000D7678">
        <w:rPr>
          <w:rFonts w:ascii="Calibri" w:eastAsia="Calibri" w:hAnsi="Calibri" w:cs="Calibri"/>
          <w:b/>
        </w:rPr>
        <w:t>- Frecuencia de la compra: semanal, cada tres días….</w:t>
      </w:r>
    </w:p>
    <w:p w:rsidR="000D7678" w:rsidRPr="000D7678" w:rsidRDefault="000D7678" w:rsidP="000D7678">
      <w:pPr>
        <w:rPr>
          <w:rFonts w:ascii="Calibri" w:eastAsia="Calibri" w:hAnsi="Calibri" w:cs="Calibri"/>
          <w:b/>
        </w:rPr>
      </w:pPr>
      <w:r w:rsidRPr="000D7678">
        <w:rPr>
          <w:rFonts w:ascii="Calibri" w:eastAsia="Calibri" w:hAnsi="Calibri" w:cs="Calibri"/>
          <w:b/>
        </w:rPr>
        <w:t>-Forma de pago</w:t>
      </w:r>
    </w:p>
    <w:p w:rsidR="000D7678" w:rsidRPr="000D7678" w:rsidRDefault="000D7678" w:rsidP="000D7678">
      <w:pPr>
        <w:rPr>
          <w:rFonts w:ascii="Calibri" w:eastAsia="Calibri" w:hAnsi="Calibri" w:cs="Calibri"/>
          <w:b/>
        </w:rPr>
      </w:pPr>
      <w:r w:rsidRPr="000D7678">
        <w:rPr>
          <w:rFonts w:ascii="Calibri" w:eastAsia="Calibri" w:hAnsi="Calibri" w:cs="Calibri"/>
          <w:b/>
        </w:rPr>
        <w:t>- ¿Estaría interesado en esta iniciativa?</w:t>
      </w:r>
    </w:p>
    <w:p w:rsidR="005B3786" w:rsidRPr="000D7678" w:rsidRDefault="005B3786" w:rsidP="000D7678">
      <w:pPr>
        <w:rPr>
          <w:rFonts w:ascii="Calibri" w:eastAsia="Calibri" w:hAnsi="Calibri" w:cs="Calibri"/>
        </w:rPr>
      </w:pPr>
    </w:p>
    <w:sectPr w:rsidR="005B3786" w:rsidRPr="000D7678" w:rsidSect="00AD4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E94"/>
    <w:multiLevelType w:val="hybridMultilevel"/>
    <w:tmpl w:val="B2DE65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E1F01"/>
    <w:multiLevelType w:val="hybridMultilevel"/>
    <w:tmpl w:val="F62EE8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456"/>
    <w:rsid w:val="00046021"/>
    <w:rsid w:val="000C67CC"/>
    <w:rsid w:val="000D7678"/>
    <w:rsid w:val="001331E6"/>
    <w:rsid w:val="00191E2F"/>
    <w:rsid w:val="001A4749"/>
    <w:rsid w:val="00215630"/>
    <w:rsid w:val="002634F0"/>
    <w:rsid w:val="00286EDF"/>
    <w:rsid w:val="003C292C"/>
    <w:rsid w:val="00447668"/>
    <w:rsid w:val="00461D50"/>
    <w:rsid w:val="00470116"/>
    <w:rsid w:val="00516282"/>
    <w:rsid w:val="005B3786"/>
    <w:rsid w:val="00683781"/>
    <w:rsid w:val="007B0B23"/>
    <w:rsid w:val="007B4CF8"/>
    <w:rsid w:val="00855456"/>
    <w:rsid w:val="008D7370"/>
    <w:rsid w:val="00AD4141"/>
    <w:rsid w:val="00BF0CBE"/>
    <w:rsid w:val="00C97C77"/>
    <w:rsid w:val="00DC0865"/>
    <w:rsid w:val="00F73AF0"/>
    <w:rsid w:val="00F8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737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7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artig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MARTIN, RAFAEL</dc:creator>
  <cp:lastModifiedBy>Puri</cp:lastModifiedBy>
  <cp:revision>2</cp:revision>
  <dcterms:created xsi:type="dcterms:W3CDTF">2020-03-31T15:54:00Z</dcterms:created>
  <dcterms:modified xsi:type="dcterms:W3CDTF">2020-03-31T15:54:00Z</dcterms:modified>
</cp:coreProperties>
</file>